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cs="黑体" w:asciiTheme="minorEastAsia" w:hAnsiTheme="minorEastAsia" w:eastAsiaTheme="minorEastAsia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jc w:val="center"/>
        <w:rPr>
          <w:rFonts w:cs="黑体" w:asciiTheme="minorEastAsia" w:hAnsiTheme="minorEastAsia" w:eastAsiaTheme="minorEastAsia"/>
          <w:b/>
          <w:bCs/>
          <w:snapToGrid w:val="0"/>
          <w:kern w:val="0"/>
          <w:sz w:val="36"/>
          <w:szCs w:val="36"/>
        </w:rPr>
      </w:pPr>
      <w:r>
        <w:rPr>
          <w:rFonts w:hint="eastAsia" w:cs="黑体" w:asciiTheme="minorEastAsia" w:hAnsiTheme="minorEastAsia" w:eastAsiaTheme="minorEastAsia"/>
          <w:b/>
          <w:bCs/>
          <w:snapToGrid w:val="0"/>
          <w:kern w:val="0"/>
          <w:sz w:val="36"/>
          <w:szCs w:val="36"/>
        </w:rPr>
        <w:t>代县2021年林业生态扶贫PPP项目</w:t>
      </w:r>
    </w:p>
    <w:p>
      <w:pPr>
        <w:adjustRightInd w:val="0"/>
        <w:snapToGrid w:val="0"/>
        <w:spacing w:after="156" w:afterLines="50"/>
        <w:jc w:val="center"/>
        <w:rPr>
          <w:rFonts w:cs="黑体" w:asciiTheme="minorEastAsia" w:hAnsiTheme="minorEastAsia" w:eastAsiaTheme="minorEastAsia"/>
          <w:b/>
          <w:bCs/>
          <w:snapToGrid w:val="0"/>
          <w:kern w:val="0"/>
          <w:sz w:val="36"/>
          <w:szCs w:val="36"/>
        </w:rPr>
      </w:pPr>
      <w:r>
        <w:rPr>
          <w:rFonts w:hint="eastAsia" w:cs="黑体" w:asciiTheme="minorEastAsia" w:hAnsiTheme="minorEastAsia" w:eastAsiaTheme="minorEastAsia"/>
          <w:b/>
          <w:bCs/>
          <w:snapToGrid w:val="0"/>
          <w:kern w:val="0"/>
          <w:sz w:val="36"/>
          <w:szCs w:val="36"/>
        </w:rPr>
        <w:t>第二批人工造林工程议标结果公告</w:t>
      </w:r>
    </w:p>
    <w:p>
      <w:pPr>
        <w:adjustRightInd w:val="0"/>
        <w:snapToGrid w:val="0"/>
        <w:spacing w:before="156" w:beforeLines="50"/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before="156" w:beforeLines="50"/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napToGrid w:val="0"/>
          <w:color w:val="000000"/>
          <w:kern w:val="0"/>
          <w:sz w:val="28"/>
          <w:szCs w:val="28"/>
        </w:rPr>
        <w:t>一、项目名称：</w:t>
      </w:r>
      <w:bookmarkStart w:id="0" w:name="_Hlk122279156"/>
    </w:p>
    <w:p>
      <w:pPr>
        <w:pStyle w:val="10"/>
        <w:adjustRightInd w:val="0"/>
        <w:snapToGrid w:val="0"/>
        <w:spacing w:before="156" w:beforeLines="50"/>
        <w:ind w:left="720" w:firstLine="0" w:firstLineChars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代县2021年林业生态扶贫PPP项目第二批人工造林工程。</w:t>
      </w:r>
    </w:p>
    <w:bookmarkEnd w:id="0"/>
    <w:p>
      <w:pPr>
        <w:adjustRightInd w:val="0"/>
        <w:snapToGrid w:val="0"/>
        <w:spacing w:before="156" w:beforeLines="50"/>
        <w:rPr>
          <w:rFonts w:cs="宋体" w:asciiTheme="minorEastAsia" w:hAnsiTheme="minorEastAsia" w:eastAsiaTheme="minorEastAsia"/>
          <w:b/>
          <w:bCs/>
          <w:snapToGrid w:val="0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napToGrid w:val="0"/>
          <w:color w:val="000000"/>
          <w:kern w:val="0"/>
          <w:sz w:val="28"/>
          <w:szCs w:val="28"/>
        </w:rPr>
        <w:t>二、项目编号：</w:t>
      </w:r>
    </w:p>
    <w:p>
      <w:pPr>
        <w:adjustRightInd w:val="0"/>
        <w:snapToGrid w:val="0"/>
        <w:spacing w:before="156" w:beforeLines="50"/>
        <w:ind w:left="720"/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SXJSYB2022-001。</w:t>
      </w:r>
    </w:p>
    <w:p>
      <w:pPr>
        <w:spacing w:before="156" w:beforeLines="50"/>
        <w:rPr>
          <w:rFonts w:cs="黑体" w:asciiTheme="minorEastAsia" w:hAnsiTheme="minorEastAsia" w:eastAsiaTheme="minorEastAsia"/>
          <w:b/>
          <w:bCs/>
          <w:sz w:val="28"/>
          <w:szCs w:val="28"/>
        </w:rPr>
      </w:pPr>
      <w:bookmarkStart w:id="1" w:name="_Toc28359090"/>
      <w:bookmarkStart w:id="2" w:name="_Toc28359013"/>
      <w:bookmarkStart w:id="3" w:name="_Toc35393630"/>
      <w:bookmarkStart w:id="4" w:name="_Toc35393799"/>
      <w:r>
        <w:rPr>
          <w:rFonts w:hint="eastAsia" w:cs="宋体" w:asciiTheme="minorEastAsia" w:hAnsiTheme="minorEastAsia" w:eastAsiaTheme="minorEastAsia"/>
          <w:b/>
          <w:bCs/>
          <w:snapToGrid w:val="0"/>
          <w:color w:val="000000"/>
          <w:kern w:val="0"/>
          <w:sz w:val="28"/>
          <w:szCs w:val="28"/>
        </w:rPr>
        <w:t>三</w:t>
      </w:r>
      <w:r>
        <w:rPr>
          <w:rFonts w:hint="eastAsia" w:cs="黑体" w:asciiTheme="minorEastAsia" w:hAnsiTheme="minorEastAsia" w:eastAsiaTheme="minorEastAsia"/>
          <w:b/>
          <w:bCs/>
          <w:sz w:val="28"/>
          <w:szCs w:val="28"/>
        </w:rPr>
        <w:t>、中标（成交）信息</w:t>
      </w:r>
    </w:p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bookmarkStart w:id="5" w:name="_Hlk122279419"/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1、精品造林工程</w:t>
      </w:r>
    </w:p>
    <w:bookmarkEnd w:id="5"/>
    <w:tbl>
      <w:tblPr>
        <w:tblStyle w:val="5"/>
        <w:tblW w:w="8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261"/>
        <w:gridCol w:w="1508"/>
        <w:gridCol w:w="157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0" w:type="dxa"/>
          </w:tcPr>
          <w:p>
            <w:pPr>
              <w:widowControl/>
              <w:ind w:firstLine="198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名次</w:t>
            </w:r>
          </w:p>
        </w:tc>
        <w:tc>
          <w:tcPr>
            <w:tcW w:w="3261" w:type="dxa"/>
          </w:tcPr>
          <w:p>
            <w:pPr>
              <w:widowControl/>
              <w:ind w:firstLine="198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中标供应商名称</w:t>
            </w:r>
          </w:p>
        </w:tc>
        <w:tc>
          <w:tcPr>
            <w:tcW w:w="1508" w:type="dxa"/>
            <w:vAlign w:val="top"/>
          </w:tcPr>
          <w:p>
            <w:pPr>
              <w:widowControl/>
              <w:ind w:firstLine="198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中标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面积（亩）</w:t>
            </w:r>
          </w:p>
        </w:tc>
        <w:tc>
          <w:tcPr>
            <w:tcW w:w="1575" w:type="dxa"/>
            <w:vAlign w:val="top"/>
          </w:tcPr>
          <w:p>
            <w:pPr>
              <w:widowControl/>
              <w:ind w:firstLine="198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zh-CN"/>
              </w:rPr>
              <w:t>中标金额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）</w:t>
            </w:r>
          </w:p>
        </w:tc>
        <w:tc>
          <w:tcPr>
            <w:tcW w:w="915" w:type="dxa"/>
            <w:vAlign w:val="top"/>
          </w:tcPr>
          <w:p>
            <w:pPr>
              <w:widowControl/>
              <w:ind w:firstLine="198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850" w:type="dxa"/>
          </w:tcPr>
          <w:p>
            <w:pPr>
              <w:widowControl/>
              <w:ind w:firstLine="198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和顺县清枫扶贫攻坚造林专业合作社</w:t>
            </w:r>
          </w:p>
        </w:tc>
        <w:tc>
          <w:tcPr>
            <w:tcW w:w="1508" w:type="dxa"/>
            <w:vAlign w:val="top"/>
          </w:tcPr>
          <w:p>
            <w:pPr>
              <w:widowControl/>
              <w:ind w:firstLine="198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800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2622400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0" w:type="dxa"/>
          </w:tcPr>
          <w:p>
            <w:pPr>
              <w:widowControl/>
              <w:ind w:firstLine="198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偏关县绿地扶贫攻坚造林专业合作社</w:t>
            </w:r>
          </w:p>
        </w:tc>
        <w:tc>
          <w:tcPr>
            <w:tcW w:w="1508" w:type="dxa"/>
            <w:vAlign w:val="top"/>
          </w:tcPr>
          <w:p>
            <w:pPr>
              <w:widowControl/>
              <w:ind w:firstLine="198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760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2491280</w:t>
            </w:r>
          </w:p>
        </w:tc>
        <w:tc>
          <w:tcPr>
            <w:tcW w:w="915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0" w:type="dxa"/>
          </w:tcPr>
          <w:p>
            <w:pPr>
              <w:widowControl/>
              <w:ind w:firstLine="198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偏关县绘景扶贫攻坚造林专业合作社</w:t>
            </w:r>
          </w:p>
        </w:tc>
        <w:tc>
          <w:tcPr>
            <w:tcW w:w="1508" w:type="dxa"/>
            <w:vAlign w:val="top"/>
          </w:tcPr>
          <w:p>
            <w:pPr>
              <w:widowControl/>
              <w:ind w:firstLine="198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740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2425720</w:t>
            </w:r>
          </w:p>
        </w:tc>
        <w:tc>
          <w:tcPr>
            <w:tcW w:w="915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0" w:type="dxa"/>
          </w:tcPr>
          <w:p>
            <w:pPr>
              <w:widowControl/>
              <w:ind w:firstLine="198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4</w:t>
            </w:r>
          </w:p>
        </w:tc>
        <w:tc>
          <w:tcPr>
            <w:tcW w:w="3261" w:type="dxa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夏县祥泽扶贫攻坚造林专业合作社</w:t>
            </w:r>
          </w:p>
        </w:tc>
        <w:tc>
          <w:tcPr>
            <w:tcW w:w="1508" w:type="dxa"/>
            <w:vAlign w:val="top"/>
          </w:tcPr>
          <w:p>
            <w:pPr>
              <w:widowControl/>
              <w:ind w:firstLine="198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700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2294600</w:t>
            </w:r>
          </w:p>
        </w:tc>
        <w:tc>
          <w:tcPr>
            <w:tcW w:w="915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 w:line="500" w:lineRule="exact"/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 xml:space="preserve"> </w:t>
      </w:r>
      <w:r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、一般造林工程</w:t>
      </w:r>
    </w:p>
    <w:tbl>
      <w:tblPr>
        <w:tblStyle w:val="4"/>
        <w:tblW w:w="7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265"/>
        <w:gridCol w:w="1439"/>
        <w:gridCol w:w="1590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名次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中标供应商名称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中标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面积（亩）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both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zh-CN"/>
              </w:rPr>
              <w:t>中标金额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代县润民扶贫攻坚造林专业合作社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1472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883200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代县福太厚扶贫攻坚造林专业合作社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1453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871800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代县富茂扶贫攻坚造林专业合作社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1435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861000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代县苗园扶贫攻坚造林专业合作社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1417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850200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代县怡鑫扶贫攻坚造林专业合作社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1399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839400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代县园景扶贫攻坚造林专业合作社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1381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828600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代县柯程扶贫攻坚造林专业合作社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1363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817800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代县国平扶贫攻坚造林专业合作社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1345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807000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代县吉林扶贫攻坚造林专业合作社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1327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796200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代县水泉湾扶贫攻坚造林专业合作社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1309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785400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代县宏峰扶贫攻坚造林专业合作社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1291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774600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代县雁岭扶贫攻坚造林专业合作社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1273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763800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代县民顺扶贫攻坚造林专业合作社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1255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753000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代县农丰扶贫攻坚造林专业合作社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1237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742200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代县巧玲扶贫攻坚造林专业合作社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1219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731400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代县绿景扶贫攻坚造林专业合作社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720600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代县万森扶贫攻坚造林专业合作社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1183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709800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代县富农扶贫攻坚造林专业合作社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1165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699000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代县保通扶贫攻坚造林专业合作社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1147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688200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代县梓润扶贫攻坚造林专业合作社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1129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677400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代县万之源扶贫攻坚造林专业合作社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1111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666600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代县东林扶贫攻坚造林专业合作社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1093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655800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代县新鑫扶贫攻坚造林专业合作社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1075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645000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代县繁茂扶贫攻坚造林专业合作社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1057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634200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代县浩城扶贫攻坚造林专业合作社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1039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623400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代县奥峰扶贫攻坚造林专业合作社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1021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612600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代县吉小扶贫攻坚造林专业合作社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1003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601800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代县丰茂扶贫攻坚造林专业合作社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985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591000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代县振雁扶贫攻坚造林专业合作社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967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580200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代县和平扶贫攻坚造林专业合作社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949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569400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代县月生扶贫攻坚造林专业合作社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931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558600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代县泽民扶贫攻坚造林专业合作社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913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547800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代县林鑫扶贫攻坚造林专业合作社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895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537000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代县天元扶贫攻坚造林专业合作社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877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526200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代县绿野扶贫攻坚造林专业合作社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859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515400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代县梅梅扶贫攻坚造林专业合作社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841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504600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代县森都扶贫攻坚造林专业合作社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823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493800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代县河山永存扶贫攻坚造林专业合作社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805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483000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代县青山绿水扶贫攻坚造林专业合作社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787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472200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代县占国扶贫攻坚造林专业合作社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769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461400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代县木森扶贫攻坚造林专业合作社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751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450600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代县顺景扶贫攻坚造林专业合作社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733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439800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代县民意扶贫攻坚造林专业合作社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715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val="en-US" w:eastAsia="zh-CN"/>
              </w:rPr>
              <w:t>429000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bookmarkEnd w:id="1"/>
      <w:bookmarkEnd w:id="2"/>
      <w:bookmarkEnd w:id="3"/>
      <w:bookmarkEnd w:id="4"/>
    </w:tbl>
    <w:p>
      <w:pPr>
        <w:rPr>
          <w:rFonts w:cs="黑体" w:asciiTheme="minorEastAsia" w:hAnsiTheme="minorEastAsia" w:eastAsiaTheme="minorEastAsia"/>
          <w:b/>
          <w:bCs/>
          <w:sz w:val="28"/>
          <w:szCs w:val="28"/>
        </w:rPr>
      </w:pPr>
      <w:bookmarkStart w:id="6" w:name="_Toc35393634"/>
      <w:bookmarkStart w:id="7" w:name="_Toc28359094"/>
      <w:bookmarkStart w:id="8" w:name="_Toc35393803"/>
      <w:bookmarkStart w:id="9" w:name="_Toc28359017"/>
      <w:r>
        <w:rPr>
          <w:rFonts w:hint="eastAsia" w:cs="黑体" w:asciiTheme="minorEastAsia" w:hAnsiTheme="minorEastAsia" w:eastAsiaTheme="minorEastAsia"/>
          <w:b/>
          <w:bCs/>
          <w:sz w:val="28"/>
          <w:szCs w:val="28"/>
        </w:rPr>
        <w:t>三、公告期限</w:t>
      </w:r>
      <w:bookmarkEnd w:id="6"/>
      <w:bookmarkEnd w:id="7"/>
      <w:bookmarkEnd w:id="8"/>
      <w:bookmarkEnd w:id="9"/>
    </w:p>
    <w:p>
      <w:pPr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自本公告发布之日起</w:t>
      </w:r>
      <w:r>
        <w:rPr>
          <w:rFonts w:cs="宋体" w:asciiTheme="minorEastAsia" w:hAnsiTheme="minorEastAsia" w:eastAsiaTheme="minorEastAsia"/>
          <w:sz w:val="28"/>
          <w:szCs w:val="28"/>
        </w:rPr>
        <w:t>5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个工作日。</w:t>
      </w:r>
      <w:bookmarkStart w:id="10" w:name="_Toc35393804"/>
      <w:bookmarkStart w:id="11" w:name="_Toc35393635"/>
    </w:p>
    <w:p>
      <w:pPr>
        <w:rPr>
          <w:rFonts w:cs="黑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b/>
          <w:bCs/>
          <w:sz w:val="28"/>
          <w:szCs w:val="28"/>
        </w:rPr>
        <w:t>四、对本次公告内容提出询问，请按以下方式联系</w:t>
      </w:r>
    </w:p>
    <w:p>
      <w:pPr>
        <w:ind w:firstLine="560" w:firstLineChars="200"/>
        <w:rPr>
          <w:rFonts w:cs="黑体" w:asciiTheme="minorEastAsia" w:hAnsiTheme="minorEastAsia" w:eastAsiaTheme="minorEastAsia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名称：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山西金山招标代理有限公司</w:t>
      </w:r>
    </w:p>
    <w:p>
      <w:pPr>
        <w:ind w:firstLine="560" w:firstLineChars="200"/>
        <w:rPr>
          <w:rFonts w:cs="黑体" w:asciiTheme="minorEastAsia" w:hAnsiTheme="minorEastAsia" w:eastAsiaTheme="minorEastAsia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地址：忻州市阳光小区南街兴盛苑商铺</w:t>
      </w:r>
    </w:p>
    <w:p>
      <w:pPr>
        <w:ind w:firstLine="560" w:firstLineChars="20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项目联系人：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王勇勇，高峰</w:t>
      </w:r>
    </w:p>
    <w:p>
      <w:pPr>
        <w:ind w:firstLine="560" w:firstLineChars="200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联系电话：15135009004、17536817888</w:t>
      </w:r>
    </w:p>
    <w:bookmarkEnd w:id="10"/>
    <w:bookmarkEnd w:id="11"/>
    <w:p>
      <w:pPr>
        <w:pStyle w:val="9"/>
        <w:kinsoku w:val="0"/>
        <w:overflowPunct w:val="0"/>
        <w:spacing w:line="500" w:lineRule="exact"/>
        <w:ind w:firstLine="3640" w:firstLineChars="1300"/>
        <w:jc w:val="both"/>
        <w:rPr>
          <w:rFonts w:cs="宋体" w:asciiTheme="minorEastAsia" w:hAnsiTheme="minorEastAsia" w:eastAsiaTheme="minorEastAsia"/>
          <w:color w:val="000000"/>
          <w:kern w:val="2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2"/>
          <w:sz w:val="28"/>
          <w:szCs w:val="28"/>
        </w:rPr>
        <w:t>山西金山招标代理有限公司</w:t>
      </w:r>
    </w:p>
    <w:p>
      <w:pPr>
        <w:pStyle w:val="9"/>
        <w:kinsoku w:val="0"/>
        <w:overflowPunct w:val="0"/>
        <w:spacing w:line="500" w:lineRule="exact"/>
        <w:ind w:firstLine="4480" w:firstLineChars="1600"/>
        <w:jc w:val="both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2"/>
          <w:sz w:val="28"/>
          <w:szCs w:val="28"/>
        </w:rPr>
        <w:t>2022年1</w:t>
      </w:r>
      <w:r>
        <w:rPr>
          <w:rFonts w:cs="宋体" w:asciiTheme="minorEastAsia" w:hAnsiTheme="minorEastAsia" w:eastAsiaTheme="minorEastAsia"/>
          <w:color w:val="000000"/>
          <w:kern w:val="2"/>
          <w:sz w:val="28"/>
          <w:szCs w:val="28"/>
        </w:rPr>
        <w:t>2</w:t>
      </w:r>
      <w:r>
        <w:rPr>
          <w:rFonts w:hint="eastAsia" w:cs="宋体" w:asciiTheme="minorEastAsia" w:hAnsiTheme="minorEastAsia" w:eastAsiaTheme="minorEastAsia"/>
          <w:color w:val="000000"/>
          <w:kern w:val="2"/>
          <w:sz w:val="28"/>
          <w:szCs w:val="28"/>
        </w:rPr>
        <w:t>月</w:t>
      </w:r>
      <w:r>
        <w:rPr>
          <w:rFonts w:cs="宋体" w:asciiTheme="minorEastAsia" w:hAnsiTheme="minorEastAsia" w:eastAsiaTheme="minorEastAsia"/>
          <w:color w:val="000000"/>
          <w:kern w:val="2"/>
          <w:sz w:val="28"/>
          <w:szCs w:val="28"/>
        </w:rPr>
        <w:t>19</w:t>
      </w:r>
      <w:r>
        <w:rPr>
          <w:rFonts w:hint="eastAsia" w:cs="宋体" w:asciiTheme="minorEastAsia" w:hAnsiTheme="minorEastAsia" w:eastAsiaTheme="minorEastAsia"/>
          <w:color w:val="000000"/>
          <w:kern w:val="2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ql5&#10;uc8AAAAFAQAADwAAAAAAAAABACAAAAAiAAAAZHJzL2Rvd25yZXYueG1sUEsBAhQAFAAAAAgAh07i&#10;QBwhFJ3yAQAAAwQAAA4AAAAAAAAAAQAgAAAAHg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RlODU3YjRhNmU3NjdhOWIyOTZhNThjOTMwMWFjYmMifQ=="/>
  </w:docVars>
  <w:rsids>
    <w:rsidRoot w:val="00114293"/>
    <w:rsid w:val="00066A9F"/>
    <w:rsid w:val="000C5CE8"/>
    <w:rsid w:val="000D192C"/>
    <w:rsid w:val="000F7547"/>
    <w:rsid w:val="00114293"/>
    <w:rsid w:val="001D3DA2"/>
    <w:rsid w:val="0020047E"/>
    <w:rsid w:val="00317D1F"/>
    <w:rsid w:val="003A1023"/>
    <w:rsid w:val="00425A37"/>
    <w:rsid w:val="00542EE1"/>
    <w:rsid w:val="00582FB0"/>
    <w:rsid w:val="005D54EE"/>
    <w:rsid w:val="00702E4C"/>
    <w:rsid w:val="00750926"/>
    <w:rsid w:val="008814A1"/>
    <w:rsid w:val="009C4979"/>
    <w:rsid w:val="00AF65B3"/>
    <w:rsid w:val="00B5701E"/>
    <w:rsid w:val="00B726A5"/>
    <w:rsid w:val="00BD5B4F"/>
    <w:rsid w:val="00C3081B"/>
    <w:rsid w:val="00CB0EE5"/>
    <w:rsid w:val="00CE3E99"/>
    <w:rsid w:val="00D5533D"/>
    <w:rsid w:val="00E431FD"/>
    <w:rsid w:val="00E915B0"/>
    <w:rsid w:val="00EF4D20"/>
    <w:rsid w:val="00FA3C78"/>
    <w:rsid w:val="00FD033D"/>
    <w:rsid w:val="16C852E5"/>
    <w:rsid w:val="199D75F7"/>
    <w:rsid w:val="1CC776AF"/>
    <w:rsid w:val="350701EA"/>
    <w:rsid w:val="416A6B5E"/>
    <w:rsid w:val="4ECD1860"/>
    <w:rsid w:val="530F2412"/>
    <w:rsid w:val="6CA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样式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10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1115</Words>
  <Characters>1557</Characters>
  <Lines>9</Lines>
  <Paragraphs>2</Paragraphs>
  <TotalTime>4</TotalTime>
  <ScaleCrop>false</ScaleCrop>
  <LinksUpToDate>false</LinksUpToDate>
  <CharactersWithSpaces>1558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2022-12-18T12:32:00Z</dcterms:created>
  <dc:creator>Wang Xiaofeng</dc:creator>
  <cp:lastModifiedBy>admin1</cp:lastModifiedBy>
  <dcterms:modified xsi:type="dcterms:W3CDTF">2022-12-19T03:41:46Z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1F3D3A3A92D14A189E8144F3D35671A7</vt:lpwstr>
  </property>
</Properties>
</file>