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>代县永茂生态观光旅游基地</w:t>
      </w:r>
      <w:bookmarkEnd w:id="0"/>
    </w:p>
    <w:p>
      <w:pPr>
        <w:jc w:val="center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项目名称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代县永茂生态观光旅游基地</w:t>
      </w:r>
    </w:p>
    <w:p>
      <w:pPr>
        <w:numPr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申报单位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代县永茂生态农业有限责任公司</w:t>
      </w:r>
    </w:p>
    <w:p>
      <w:pPr>
        <w:ind w:firstLine="602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三、申报单位简况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代县永茂生态农业有限责任公司，成立于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2015年1月，注册资金500万元，公司主要从事中草药种植、苗木种植及销售、农副产品的购销、牛、羊、猪、鸡的养殖及销售；农业观光旅游，果蔬采摘；文化旅游；农业开发、旅游资源开发及经营管理；旅游；艺术品研发及制作；会议服务等内容。</w:t>
      </w:r>
    </w:p>
    <w:p>
      <w:pPr>
        <w:ind w:firstLine="602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四、项目概况</w:t>
      </w:r>
    </w:p>
    <w:p>
      <w:pPr>
        <w:ind w:firstLine="602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(一)项目内容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观光旅游基地地址位于代县108国道外环路北上瓦窑头村，代县永茂生态农业有限责任公司将农业、文化、旅游相结合，发挥传统特色农业产品的优势，促进‘三位一体'打造产业群体，发展循环农、农事体验、创意农业，推进农业产业与旅游、教育、文化、健康等产品的深度融合。通过田园综合体验将农事体验、本土文化、创新性消费结合在一起，以体验为活力、以文化为内涵、以雁门关等周边旅游景区为平台，在产业上进行融合，催生半农半城的生活方式，打造文旅一体化的旅游发展模式。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项目建设内容及规模: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2017年建设用地已批复7.6亩，用于基地办公楼建设，2018年已投资300万元开工建设完成3600平米，2019年年底框架已基本完工。后续工程计划投资5亿元首先建设农业观光旅游，果蔬采摘。  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项目性质：新建</w:t>
      </w:r>
    </w:p>
    <w:p>
      <w:pPr>
        <w:numPr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项目投资估算(万元) 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总投资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5.2亿。</w:t>
      </w:r>
    </w:p>
    <w:p>
      <w:pPr>
        <w:wordWrap/>
        <w:spacing w:line="360" w:lineRule="auto"/>
        <w:ind w:firstLine="602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项目配套条件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项目所在地交通便利，通讯、水、电等基础设施齐备。</w:t>
      </w:r>
    </w:p>
    <w:p>
      <w:pPr>
        <w:ind w:firstLine="643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项目市场预测及效益分析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代县永茂生态农业有限责任公司将依托雁门关旅游资源，形成农业观光与旅游形式相结合的农业观光旅游，既让游客感受到雁门关景区的历史文化底蕴，也能同时领略到景区所享受不到的大自然的现</w:t>
      </w:r>
    </w:p>
    <w:p>
      <w:pPr>
        <w:tabs>
          <w:tab w:val="left" w:pos="921"/>
        </w:tabs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代新颖的农业艺术，让游客得到新奇别致的精神和物质双享受，同时还能促进当地300人劳动力就业和农业农村经济的快速发展。</w:t>
      </w:r>
    </w:p>
    <w:p>
      <w:pPr>
        <w:tabs>
          <w:tab w:val="left" w:pos="921"/>
        </w:tabs>
        <w:ind w:firstLine="602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五、项目进展情况</w:t>
      </w:r>
    </w:p>
    <w:p>
      <w:pPr>
        <w:numPr>
          <w:numId w:val="0"/>
        </w:numPr>
        <w:ind w:firstLine="964" w:firstLineChars="4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(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)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本项目实施具有显著的社会、生态和经济效益，符合国家的产业政策和国家农业综合开发工作的各项指标和要求，是首选的实施项目。</w:t>
      </w:r>
    </w:p>
    <w:p>
      <w:pPr>
        <w:numPr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(二)核准(备案) :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已核准、备案</w:t>
      </w:r>
    </w:p>
    <w:p>
      <w:pPr>
        <w:numPr>
          <w:numId w:val="0"/>
        </w:numPr>
        <w:ind w:left="897" w:leftChars="284" w:hanging="301" w:hangingChars="1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(三)土地、环保: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经国土、环保、城建规划等部门初审同意</w:t>
      </w:r>
    </w:p>
    <w:p>
      <w:pPr>
        <w:numPr>
          <w:numId w:val="0"/>
        </w:numPr>
        <w:ind w:left="897" w:leftChars="284" w:hanging="301" w:hangingChars="1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(四)项目可行性研究报告及项目建议书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：无</w:t>
      </w:r>
    </w:p>
    <w:p>
      <w:pPr>
        <w:numPr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(五)项目前期进展情况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：正在进行中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六、拟引资方式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合资、合作</w:t>
      </w:r>
    </w:p>
    <w:p>
      <w:pPr>
        <w:numPr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七、招商方向: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资金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(资金、 人才、技术)</w:t>
      </w:r>
    </w:p>
    <w:p>
      <w:pPr>
        <w:numPr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八、申报单位联系方式</w:t>
      </w:r>
    </w:p>
    <w:p>
      <w:pPr>
        <w:ind w:firstLine="1120" w:firstLineChars="4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地址: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代县上馆镇上瓦窑头村</w:t>
      </w:r>
    </w:p>
    <w:p>
      <w:pPr>
        <w:numPr>
          <w:numId w:val="0"/>
        </w:numPr>
        <w:tabs>
          <w:tab w:val="left" w:pos="471"/>
        </w:tabs>
        <w:ind w:firstLine="1120" w:firstLineChars="4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联系人: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赵永亮</w:t>
      </w:r>
    </w:p>
    <w:p>
      <w:pPr>
        <w:numPr>
          <w:numId w:val="0"/>
        </w:numPr>
        <w:ind w:firstLine="1120" w:firstLineChars="4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手机: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18235040000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nsid w:val="00000002"/>
    <w:multiLevelType w:val="singleLevel"/>
    <w:tmpl w:val="00000002"/>
    <w:lvl w:ilvl="0" w:tentative="1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7">
    <w:nsid w:val="00000007"/>
    <w:multiLevelType w:val="singleLevel"/>
    <w:tmpl w:val="00000007"/>
    <w:lvl w:ilvl="0" w:tentative="1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2020-06-03T19:36:00Z</dcterms:created>
  <dc:creator>Administrator</dc:creator>
  <cp:lastPrinted>2020-11-12T18:55:00Z</cp:lastPrinted>
  <dcterms:modified xsi:type="dcterms:W3CDTF">2021-05-18T11:37:50Z</dcterms:modified>
  <dc:title>杨帆远洋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1B1FC49F3AE84E0CB50C2EC383C07A00</vt:lpwstr>
  </property>
</Properties>
</file>