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480" w:lineRule="exact"/>
        <w:ind w:firstLine="600"/>
        <w:jc w:val="center"/>
        <w:rPr>
          <w:rFonts w:ascii="方正小标宋_GBK" w:hAnsi="方正小标宋_GBK" w:eastAsia="方正小标宋_GBK" w:cs="方正小标宋_GBK"/>
          <w:b/>
          <w:kern w:val="0"/>
          <w:sz w:val="44"/>
          <w:szCs w:val="44"/>
        </w:rPr>
      </w:pPr>
    </w:p>
    <w:p>
      <w:pPr>
        <w:widowControl/>
        <w:spacing w:line="480" w:lineRule="exact"/>
        <w:ind w:firstLine="600"/>
        <w:jc w:val="center"/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32"/>
          <w:szCs w:val="32"/>
        </w:rPr>
        <w:t>代县盛亿原新材料有限公司新建年产10万吨新型建筑材料项目</w:t>
      </w:r>
    </w:p>
    <w:p>
      <w:pPr>
        <w:widowControl/>
        <w:spacing w:line="480" w:lineRule="exact"/>
        <w:ind w:firstLine="60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spacing w:line="536" w:lineRule="exact"/>
        <w:ind w:firstLine="600"/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  <w:t>一、项目名称：代县盛亿原新材料有限公司新建年产10万吨新型建筑材料项目</w:t>
      </w:r>
    </w:p>
    <w:p>
      <w:pPr>
        <w:widowControl/>
        <w:spacing w:line="536" w:lineRule="exact"/>
        <w:ind w:firstLine="600"/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  <w:t>二、申报单位：代县招商服务中心</w:t>
      </w:r>
    </w:p>
    <w:p>
      <w:pPr>
        <w:widowControl/>
        <w:spacing w:line="536" w:lineRule="exact"/>
        <w:ind w:firstLine="600"/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  <w:t>三、项目概况：</w:t>
      </w:r>
    </w:p>
    <w:p>
      <w:pPr>
        <w:widowControl/>
        <w:spacing w:line="536" w:lineRule="exact"/>
        <w:ind w:firstLine="600"/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  <w:t>（一）项目内容</w:t>
      </w:r>
    </w:p>
    <w:p>
      <w:pPr>
        <w:widowControl/>
        <w:spacing w:line="536" w:lineRule="exact"/>
        <w:ind w:firstLine="1020" w:firstLineChars="300"/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  <w:t>1、项目具体选址位于代县生态文化旅游园区。</w:t>
      </w:r>
    </w:p>
    <w:p>
      <w:pPr>
        <w:widowControl/>
        <w:spacing w:line="536" w:lineRule="exact"/>
        <w:ind w:firstLine="1020" w:firstLineChars="300"/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  <w:t>2、项目建设内容及规模：年产10万吨新型建筑材料的厂房，设备及相关配套设施。</w:t>
      </w:r>
    </w:p>
    <w:p>
      <w:pPr>
        <w:widowControl/>
        <w:spacing w:line="536" w:lineRule="exact"/>
        <w:ind w:firstLine="600"/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  <w:t>（二）项目投资估算（万元）：8000万元，企业自筹。</w:t>
      </w:r>
    </w:p>
    <w:p>
      <w:pPr>
        <w:widowControl/>
        <w:spacing w:line="536" w:lineRule="exact"/>
        <w:ind w:firstLine="600"/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  <w:t>（三）项目配套条件:正在完善。</w:t>
      </w:r>
    </w:p>
    <w:p>
      <w:pPr>
        <w:spacing w:line="536" w:lineRule="exact"/>
        <w:ind w:firstLine="683" w:firstLineChars="200"/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  <w:t>四、项目申报初步会审进展情况</w:t>
      </w:r>
    </w:p>
    <w:p>
      <w:pPr>
        <w:spacing w:line="536" w:lineRule="exact"/>
        <w:ind w:firstLine="680" w:firstLineChars="200"/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  <w:t>（一）政策：符合国家、我省产业政策；</w:t>
      </w:r>
    </w:p>
    <w:p>
      <w:pPr>
        <w:spacing w:line="536" w:lineRule="exact"/>
        <w:ind w:firstLine="680" w:firstLineChars="200"/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  <w:t>（二）立项：未立项；</w:t>
      </w:r>
    </w:p>
    <w:p>
      <w:pPr>
        <w:spacing w:line="536" w:lineRule="exact"/>
        <w:ind w:firstLine="680" w:firstLineChars="200"/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  <w:t>（三）土地、环保手续正在办理中：</w:t>
      </w:r>
      <w:bookmarkEnd w:id="0"/>
    </w:p>
    <w:p>
      <w:pPr>
        <w:spacing w:line="536" w:lineRule="exact"/>
        <w:ind w:firstLine="680" w:firstLineChars="200"/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  <w:t>（四）项目可行性研究报告及项目建议书完善中；</w:t>
      </w:r>
    </w:p>
    <w:p>
      <w:pPr>
        <w:spacing w:line="536" w:lineRule="exact"/>
        <w:ind w:firstLine="680" w:firstLineChars="200"/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  <w:t>（五）项目前期进展：准备办理立项手续。</w:t>
      </w:r>
    </w:p>
    <w:p>
      <w:pPr>
        <w:spacing w:line="536" w:lineRule="exact"/>
        <w:ind w:firstLine="683" w:firstLineChars="200"/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  <w:t>五、拟引资方式：合资、合作。</w:t>
      </w:r>
    </w:p>
    <w:p>
      <w:pPr>
        <w:spacing w:line="536" w:lineRule="exact"/>
        <w:ind w:firstLine="683" w:firstLineChars="200"/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  <w:t>六、招商方向：资金</w:t>
      </w:r>
    </w:p>
    <w:p>
      <w:pPr>
        <w:spacing w:line="536" w:lineRule="exact"/>
        <w:ind w:firstLine="683" w:firstLineChars="200"/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  <w:t>七、申报单位联系方式</w:t>
      </w:r>
    </w:p>
    <w:p>
      <w:pPr>
        <w:spacing w:line="536" w:lineRule="exact"/>
        <w:ind w:firstLine="680" w:firstLineChars="200"/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  <w:t>地址：</w:t>
      </w:r>
      <w:r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  <w:t>代县招商服务中心</w:t>
      </w:r>
    </w:p>
    <w:p>
      <w:pPr>
        <w:spacing w:line="536" w:lineRule="exact"/>
        <w:ind w:firstLine="680" w:firstLineChars="200"/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  <w:t>项目负责人：程贵武        手机：13935084350</w:t>
      </w:r>
    </w:p>
    <w:p>
      <w:pPr>
        <w:spacing w:line="536" w:lineRule="exact"/>
        <w:ind w:firstLine="680" w:firstLineChars="200"/>
        <w:rPr>
          <w:rFonts w:hint="eastAsia" w:ascii="仿宋" w:hAnsi="仿宋" w:eastAsia="仿宋" w:cs="仿宋"/>
          <w:b w:val="0"/>
          <w:bCs/>
          <w:spacing w:val="1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pacing w:val="10"/>
          <w:sz w:val="21"/>
          <w:szCs w:val="21"/>
        </w:rPr>
        <w:t>传真：                   电子邮箱：</w:t>
      </w:r>
    </w:p>
    <w:sectPr>
      <w:headerReference r:id="rId4" w:type="default"/>
      <w:pgSz w:w="11906" w:h="16838"/>
      <w:pgMar w:top="935" w:right="1474" w:bottom="1418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pPr>
      <w:keepNext/>
      <w:keepLines/>
      <w:spacing w:before="340" w:after="330" w:line="578" w:lineRule="auto"/>
      <w:outlineLvl w:val="0"/>
    </w:pPr>
    <w:rPr>
      <w:rFonts w:ascii="宋体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</w:style>
  <w:style w:type="paragraph" w:styleId="3">
    <w:name w:val="footer"/>
    <w:basedOn w:val="1"/>
    <w:link w:val="12"/>
    <w:pPr>
      <w:tabs>
        <w:tab w:val="center" w:pos="4153"/>
        <w:tab w:val="right" w:pos="8306"/>
      </w:tabs>
      <w:snapToGrid w:val="0"/>
      <w:jc w:val="left"/>
    </w:pPr>
    <w:rPr>
      <w:rFonts w:ascii="宋体" w:eastAsia="宋体" w:cs="Times New Roman"/>
      <w:sz w:val="18"/>
      <w:szCs w:val="18"/>
    </w:rPr>
  </w:style>
  <w:style w:type="paragraph" w:styleId="4">
    <w:name w:val="header"/>
    <w:basedOn w:val="1"/>
    <w:link w:val="13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cs="Times New Roman"/>
      <w:sz w:val="18"/>
      <w:szCs w:val="18"/>
    </w:rPr>
  </w:style>
  <w:style w:type="paragraph" w:customStyle="1" w:styleId="6">
    <w:name w:val="标题4"/>
    <w:basedOn w:val="2"/>
    <w:pPr>
      <w:jc w:val="center"/>
    </w:pPr>
    <w:rPr>
      <w:rFonts w:ascii="Times New Roman" w:hAnsi="Times New Roman" w:eastAsia="黑体"/>
      <w:sz w:val="28"/>
      <w:lang w:eastAsia="zh-TW"/>
    </w:rPr>
  </w:style>
  <w:style w:type="paragraph" w:customStyle="1" w:styleId="7">
    <w:name w:val="样式1"/>
    <w:basedOn w:val="1"/>
    <w:pPr>
      <w:ind w:firstLine="369"/>
    </w:pPr>
    <w:rPr>
      <w:rFonts w:ascii="Times New Roman" w:hAnsi="Times New Roman"/>
      <w:szCs w:val="24"/>
    </w:rPr>
  </w:style>
  <w:style w:type="paragraph" w:customStyle="1" w:styleId="8">
    <w:name w:val="样式2"/>
    <w:basedOn w:val="7"/>
    <w:pPr>
      <w:spacing w:line="440" w:lineRule="exact"/>
    </w:pPr>
  </w:style>
  <w:style w:type="paragraph" w:customStyle="1" w:styleId="9">
    <w:name w:val="文字资料标题"/>
    <w:basedOn w:val="1"/>
    <w:pPr>
      <w:jc w:val="center"/>
    </w:pPr>
    <w:rPr>
      <w:rFonts w:eastAsia="黑体"/>
      <w:sz w:val="28"/>
    </w:rPr>
  </w:style>
  <w:style w:type="paragraph" w:customStyle="1" w:styleId="10">
    <w:name w:val="样式3"/>
    <w:basedOn w:val="8"/>
    <w:pPr>
      <w:ind w:firstLine="420"/>
    </w:pPr>
    <w:rPr>
      <w:lang w:eastAsia="zh-TW"/>
    </w:rPr>
  </w:style>
  <w:style w:type="character" w:customStyle="1" w:styleId="11">
    <w:name w:val="Heading 1 Char"/>
    <w:basedOn w:val="5"/>
    <w:link w:val="2"/>
    <w:semiHidden/>
    <w:rPr>
      <w:rFonts w:ascii="宋体" w:eastAsia="宋体" w:cs="Times New Roman"/>
      <w:b/>
      <w:bCs/>
      <w:kern w:val="44"/>
      <w:sz w:val="44"/>
      <w:szCs w:val="44"/>
    </w:rPr>
  </w:style>
  <w:style w:type="character" w:customStyle="1" w:styleId="12">
    <w:name w:val="Footer Char"/>
    <w:basedOn w:val="5"/>
    <w:link w:val="3"/>
    <w:semiHidden/>
    <w:rPr>
      <w:rFonts w:ascii="宋体" w:eastAsia="宋体" w:cs="Times New Roman"/>
      <w:sz w:val="18"/>
      <w:szCs w:val="18"/>
    </w:rPr>
  </w:style>
  <w:style w:type="character" w:customStyle="1" w:styleId="13">
    <w:name w:val="Header Char"/>
    <w:basedOn w:val="5"/>
    <w:link w:val="4"/>
    <w:semiHidden/>
    <w:rPr>
      <w:rFonts w:asci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 (Beijing) Limited</Company>
  <Pages>1</Pages>
  <Words>62</Words>
  <Characters>358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2008-01-22T09:51:00Z</dcterms:created>
  <dc:creator>lenovo</dc:creator>
  <cp:lastPrinted>2018-04-23T17:22:00Z</cp:lastPrinted>
  <dcterms:modified xsi:type="dcterms:W3CDTF">2020-12-11T11:32:33Z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