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7D860">
      <w:pPr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4期</w:t>
      </w:r>
      <w:r>
        <w:rPr>
          <w:rFonts w:hint="eastAsia" w:ascii="黑体" w:hAnsi="黑体" w:eastAsia="黑体" w:cs="黑体"/>
          <w:sz w:val="32"/>
          <w:szCs w:val="40"/>
        </w:rPr>
        <w:t>食品监督抽检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不</w:t>
      </w:r>
      <w:r>
        <w:rPr>
          <w:rFonts w:hint="eastAsia" w:ascii="黑体" w:hAnsi="黑体" w:eastAsia="黑体" w:cs="黑体"/>
          <w:sz w:val="32"/>
          <w:szCs w:val="40"/>
        </w:rPr>
        <w:t>合格产品信息</w:t>
      </w:r>
    </w:p>
    <w:tbl>
      <w:tblPr>
        <w:tblStyle w:val="2"/>
        <w:tblpPr w:leftFromText="180" w:rightFromText="180" w:vertAnchor="text" w:horzAnchor="page" w:tblpX="1458" w:tblpY="264"/>
        <w:tblOverlap w:val="never"/>
        <w:tblW w:w="13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74"/>
        <w:gridCol w:w="328"/>
        <w:gridCol w:w="917"/>
        <w:gridCol w:w="889"/>
        <w:gridCol w:w="858"/>
        <w:gridCol w:w="1066"/>
        <w:gridCol w:w="495"/>
        <w:gridCol w:w="600"/>
        <w:gridCol w:w="450"/>
        <w:gridCol w:w="915"/>
        <w:gridCol w:w="1530"/>
        <w:gridCol w:w="660"/>
        <w:gridCol w:w="735"/>
        <w:gridCol w:w="1125"/>
        <w:gridCol w:w="954"/>
        <w:gridCol w:w="749"/>
        <w:gridCol w:w="515"/>
      </w:tblGrid>
      <w:tr w14:paraId="441B4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25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7C9376E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抽样编号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5DD292B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序号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5BFF22F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标称生产企业名称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C30E1C5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标称生产企业地址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48FA1A4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被抽样单位名称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189DADE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被抽样单</w:t>
            </w:r>
          </w:p>
          <w:p w14:paraId="27B7002D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位地址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924F72D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食品</w:t>
            </w:r>
          </w:p>
          <w:p w14:paraId="005EFDCF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名称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0AFD37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规格</w:t>
            </w:r>
          </w:p>
          <w:p w14:paraId="6CAA2B29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型号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C3023B7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商标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517CABB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生产日期/批号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271AAD3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不合格项目║检验结果║标准值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5348EDD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分类</w:t>
            </w:r>
            <w:bookmarkStart w:id="0" w:name="_GoBack"/>
            <w:bookmarkEnd w:id="0"/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8F2A515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公告号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FFFCCAA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公告</w:t>
            </w:r>
          </w:p>
          <w:p w14:paraId="304482A4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日期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9E529AD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任务来源/项目名称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4F7332C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检验机构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8F91799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olor w:val="000000"/>
                <w:sz w:val="20"/>
                <w:u w:val="none"/>
                <w:lang w:eastAsia="zh-CN"/>
              </w:rPr>
              <w:t>备注</w:t>
            </w:r>
          </w:p>
        </w:tc>
      </w:tr>
      <w:tr w14:paraId="17585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67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6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XBJ24140923166833052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9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9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6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4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A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山西省忻州市代县上馆镇二环路同心苑小区西50米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0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丑橘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B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A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6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2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联苯菊酯║0.11mg/kg║≤0.05mg/kg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A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99E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1D6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4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6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山西锦烁生物医药科技有限公司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0DD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 w14:paraId="718DD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47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1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XBJ24140923166833079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3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B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C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3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E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山西省忻州市代县上馆镇二环路同心苑小区西50米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0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C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1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F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6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噻虫胺║0.22mg/kg║≤0.05mg/kg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2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C4BC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18A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0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E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山西锦烁生物医药科技有限公司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CF2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 w14:paraId="01969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52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4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XBJ24140923166833164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E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A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A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B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1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山西省忻州市代县峨口镇旧东路老信合向东5米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B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2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D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F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2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噻虫胺║0.082mg/kg║≤0.05mg/kg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0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722F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C451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3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F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山西锦烁生物医药科技有限公司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137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</w:tbl>
    <w:p w14:paraId="115D8510">
      <w:pPr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4期</w:t>
      </w:r>
      <w:r>
        <w:rPr>
          <w:rFonts w:hint="eastAsia" w:ascii="黑体" w:hAnsi="黑体" w:eastAsia="黑体" w:cs="黑体"/>
          <w:sz w:val="32"/>
          <w:szCs w:val="40"/>
        </w:rPr>
        <w:t>食品监督抽检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不</w:t>
      </w:r>
      <w:r>
        <w:rPr>
          <w:rFonts w:hint="eastAsia" w:ascii="黑体" w:hAnsi="黑体" w:eastAsia="黑体" w:cs="黑体"/>
          <w:sz w:val="32"/>
          <w:szCs w:val="40"/>
        </w:rPr>
        <w:t>合格产品信息</w:t>
      </w:r>
    </w:p>
    <w:tbl>
      <w:tblPr>
        <w:tblStyle w:val="2"/>
        <w:tblpPr w:leftFromText="180" w:rightFromText="180" w:vertAnchor="text" w:horzAnchor="page" w:tblpX="1458" w:tblpY="264"/>
        <w:tblOverlap w:val="never"/>
        <w:tblW w:w="139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74"/>
        <w:gridCol w:w="328"/>
        <w:gridCol w:w="917"/>
        <w:gridCol w:w="889"/>
        <w:gridCol w:w="858"/>
        <w:gridCol w:w="1066"/>
        <w:gridCol w:w="495"/>
        <w:gridCol w:w="600"/>
        <w:gridCol w:w="450"/>
        <w:gridCol w:w="915"/>
        <w:gridCol w:w="1530"/>
        <w:gridCol w:w="744"/>
        <w:gridCol w:w="705"/>
        <w:gridCol w:w="1050"/>
        <w:gridCol w:w="960"/>
        <w:gridCol w:w="855"/>
        <w:gridCol w:w="540"/>
      </w:tblGrid>
      <w:tr w14:paraId="0DD6C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25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F2A5221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抽样编号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5823E1A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序号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E8BA8C5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标称生产企业名称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2B15222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标称生产企业地址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2C08C2C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被抽样单位名称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5B99BA7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被抽样单</w:t>
            </w:r>
          </w:p>
          <w:p w14:paraId="31BCF380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位地址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25134FA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食品</w:t>
            </w:r>
          </w:p>
          <w:p w14:paraId="0D3476E8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名称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8F0509B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规格</w:t>
            </w:r>
          </w:p>
          <w:p w14:paraId="0C61A65D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型号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1FBC0DF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商标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127B6B8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生产日期/批号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EB24645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不合格项目║检验结果║标准值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B152E99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分类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F22979E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公告号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5B9D10F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公告</w:t>
            </w:r>
          </w:p>
          <w:p w14:paraId="6AFB2FD3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日期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3400DA1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任务来源/项目名称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248B35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检验机构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6CEC452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olor w:val="000000"/>
                <w:sz w:val="20"/>
                <w:u w:val="none"/>
                <w:lang w:eastAsia="zh-CN"/>
              </w:rPr>
              <w:t>备注</w:t>
            </w:r>
          </w:p>
        </w:tc>
      </w:tr>
      <w:tr w14:paraId="3EAEB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82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6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XBJ24140923166833176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E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3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E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B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0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山西省忻州市代县峨口镇旧东路老信合向东5米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1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7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6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2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1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毒死蜱║0.036mg/kg║≤0.02mg/kg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2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923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543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6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0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山西锦烁生物医药科技有限公司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6A2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 w14:paraId="773CA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22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3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XBJ24140923166833217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4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A2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4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5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代县峨口镇范四虎兴民超市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7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山西省代县峨口镇郝街市场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8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2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7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5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F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噻虫胺║0.63mg/kg║≤0.05mg/kg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0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6FA7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707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A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1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山西锦烁生物医药科技有限公司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A31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 w14:paraId="1E495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12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C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XBJ24140923166833251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7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A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5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8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代县温永超市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6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代县峨口镇喜来乐饭店旁边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4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螺丝椒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6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8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1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3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噻虫胺║0.17mg/kg║≤0.05mg/kg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F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E762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37286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B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0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山西锦烁生物医药科技有限公司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380F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 w14:paraId="3088C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12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4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XBJ24140923166833253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B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9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7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1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代县温永超市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A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代县峨口镇喜来乐饭店旁边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0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C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D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0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F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噻虫胺║0.20mg/kg║≤0.05mg/kg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B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0E95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CDE9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3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1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山西锦烁生物医药科技有限公司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CFAC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 w14:paraId="332B6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12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D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XBJ24140923166833292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F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E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4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6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代县丽华苑生活超市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B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山西省忻州市代县上馆镇丽华苑小区西侧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A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9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E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B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3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噻虫胺║0.68mg/kg║≤0.2mg/kg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F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27E6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55C37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E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E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山西锦烁生物医药科技有限公司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DFE7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</w:tbl>
    <w:p w14:paraId="2BD750FC">
      <w:pPr>
        <w:jc w:val="both"/>
        <w:rPr>
          <w:rFonts w:hint="eastAsia" w:ascii="黑体" w:hAnsi="黑体" w:eastAsia="黑体" w:cs="黑体"/>
          <w:vanish/>
          <w:sz w:val="32"/>
          <w:szCs w:val="40"/>
          <w:lang w:eastAsia="zh-CN"/>
        </w:rPr>
      </w:pPr>
    </w:p>
    <w:sectPr>
      <w:pgSz w:w="16838" w:h="11906" w:orient="landscape"/>
      <w:pgMar w:top="1689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MWMxZjc2NDI3MTA4YTE1MWE3NDAxNzY1Y2E2MGQifQ=="/>
  </w:docVars>
  <w:rsids>
    <w:rsidRoot w:val="22F52600"/>
    <w:rsid w:val="07A548CF"/>
    <w:rsid w:val="14FB10F4"/>
    <w:rsid w:val="1783432A"/>
    <w:rsid w:val="1D74749F"/>
    <w:rsid w:val="1FD848BF"/>
    <w:rsid w:val="217A507F"/>
    <w:rsid w:val="22F52600"/>
    <w:rsid w:val="230C0504"/>
    <w:rsid w:val="2E7A75AF"/>
    <w:rsid w:val="304B0F89"/>
    <w:rsid w:val="30CA7EB6"/>
    <w:rsid w:val="339F038A"/>
    <w:rsid w:val="433F0BF9"/>
    <w:rsid w:val="445175A7"/>
    <w:rsid w:val="45F37715"/>
    <w:rsid w:val="57A903F0"/>
    <w:rsid w:val="59A936CE"/>
    <w:rsid w:val="5DEE743F"/>
    <w:rsid w:val="62327299"/>
    <w:rsid w:val="74107127"/>
    <w:rsid w:val="76C92DEE"/>
    <w:rsid w:val="7B5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452</Characters>
  <Lines>0</Lines>
  <Paragraphs>0</Paragraphs>
  <TotalTime>1</TotalTime>
  <ScaleCrop>false</ScaleCrop>
  <LinksUpToDate>false</LinksUpToDate>
  <CharactersWithSpaces>452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2022-04-11T07:49:00Z</dcterms:created>
  <dc:creator>Administrator</dc:creator>
  <cp:lastModifiedBy> 珍珠贝贝</cp:lastModifiedBy>
  <cp:lastPrinted>2022-12-21T12:40:00Z</cp:lastPrinted>
  <dcterms:modified xsi:type="dcterms:W3CDTF">2024-11-26T06:48:57Z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1E1792B9DEEC43F5BF5B3ED298B9B429</vt:lpwstr>
  </property>
</Properties>
</file>