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代县体育运动管理中心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县政府有关文件</w:t>
      </w:r>
      <w:r>
        <w:rPr>
          <w:rFonts w:hint="eastAsia" w:ascii="仿宋" w:hAnsi="仿宋" w:eastAsia="仿宋" w:cs="仿宋"/>
          <w:sz w:val="32"/>
          <w:szCs w:val="32"/>
        </w:rPr>
        <w:t>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</w:rPr>
        <w:t>度报告由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编制。本年度报告由概述、主动公开政府信息情况、依申请公开政府信息、行政复议和行政诉讼情况、收费及减免情况、存在的问题及改进措施等六部分组成。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 本报告中所列数据的统计期限自201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年1月1日起至201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   </w:t>
      </w: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认真贯彻落实《中华人民共和国政府信息公开条例》精神，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牢固树立和贯彻落实创新、协调、绿色、开放、共享的发展理念，把增强人民体质，提高健康水平作为根本目标，把保障和改善民生，促进人的全面发展作为全民健身的出发点和落脚点，坚持依法治体、改革创新、确保基本、注重实效的工作原则，充分认识全民健身对提高人民健康水平的重要意义，不断提升我县公共体育服务设施，满足人民日益增长的多元化体育健身需求，促进我县体育产业不断升级，为建设健康代县和全面建成小康社会做出积极贡献,</w:t>
      </w:r>
      <w:r>
        <w:rPr>
          <w:rFonts w:hint="eastAsia" w:ascii="仿宋" w:hAnsi="仿宋" w:eastAsia="仿宋" w:cs="仿宋"/>
          <w:sz w:val="32"/>
          <w:szCs w:val="32"/>
        </w:rPr>
        <w:t>不断完善公开制度，拓宽公开领域，深化公开内容，规范公开流程，扎实推进政府信息公开的各项工作，取得了一定成效。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公开的形式：通过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</w:t>
      </w:r>
      <w:r>
        <w:rPr>
          <w:rFonts w:hint="eastAsia" w:ascii="仿宋" w:hAnsi="仿宋" w:eastAsia="仿宋" w:cs="仿宋"/>
          <w:sz w:val="32"/>
          <w:szCs w:val="32"/>
        </w:rPr>
        <w:t>政府信息公开网发布。我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</w:t>
      </w:r>
      <w:r>
        <w:rPr>
          <w:rFonts w:hint="eastAsia" w:ascii="仿宋" w:hAnsi="仿宋" w:eastAsia="仿宋" w:cs="仿宋"/>
          <w:sz w:val="32"/>
          <w:szCs w:val="32"/>
        </w:rPr>
        <w:t>政府信息公开网上主动公开的内容主要有以下几种类型：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重大新闻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sz w:val="32"/>
          <w:szCs w:val="32"/>
        </w:rPr>
        <w:t>政策、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申请公示等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   </w:t>
      </w:r>
      <w:r>
        <w:rPr>
          <w:rFonts w:hint="eastAsia" w:ascii="黑体" w:hAnsi="黑体" w:eastAsia="黑体" w:cs="黑体"/>
          <w:sz w:val="32"/>
          <w:szCs w:val="32"/>
        </w:rPr>
        <w:t> 二、主动公开政府信息的情况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 按照《条例》要求，我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以公开为原则，不公开为例外，积极主动公开本部门产生的政府信息。201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年共通过政府信息公开网发布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  </w:t>
      </w:r>
      <w:r>
        <w:rPr>
          <w:rFonts w:hint="eastAsia" w:ascii="黑体" w:hAnsi="黑体" w:eastAsia="黑体" w:cs="黑体"/>
          <w:sz w:val="32"/>
          <w:szCs w:val="32"/>
        </w:rPr>
        <w:t>三、依申请公开政府信息和不予公开政府信息的情况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  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年以来，我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尚未收到有关单位和个人申请有关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sz w:val="32"/>
          <w:szCs w:val="32"/>
        </w:rPr>
        <w:t>政府信息公开情况，不存在不予公开政府信息的情况。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     </w:t>
      </w:r>
      <w:r>
        <w:rPr>
          <w:rFonts w:hint="eastAsia" w:ascii="黑体" w:hAnsi="黑体" w:eastAsia="黑体" w:cs="黑体"/>
          <w:sz w:val="32"/>
          <w:szCs w:val="32"/>
        </w:rPr>
        <w:t>四、政府信息公开的收费及减免情况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   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无受理依申请公开事项，因此没有政府信息公开的收费及减免情况。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  </w:t>
      </w:r>
      <w:r>
        <w:rPr>
          <w:rFonts w:hint="eastAsia" w:ascii="黑体" w:hAnsi="黑体" w:eastAsia="黑体" w:cs="黑体"/>
          <w:sz w:val="32"/>
          <w:szCs w:val="32"/>
        </w:rPr>
        <w:t>五、因政府信息公开申请行政复议、提起行政诉讼的情况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不存在因政府信息公开工作而被申请行政复议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被提起行政诉讼的情况。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    </w:t>
      </w:r>
      <w:r>
        <w:rPr>
          <w:rFonts w:hint="eastAsia" w:ascii="黑体" w:hAnsi="黑体" w:eastAsia="黑体" w:cs="黑体"/>
          <w:sz w:val="32"/>
          <w:szCs w:val="32"/>
        </w:rPr>
        <w:t>六、政府信息公开工作存在的主要问题及改进情况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在政府信息公开方面进一步强化工作，明确各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科室</w:t>
      </w:r>
      <w:r>
        <w:rPr>
          <w:rFonts w:hint="eastAsia" w:ascii="仿宋" w:hAnsi="仿宋" w:eastAsia="仿宋" w:cs="仿宋"/>
          <w:sz w:val="32"/>
          <w:szCs w:val="32"/>
        </w:rPr>
        <w:t>的职责，丰富公开内容，取得了一定的成效，但尚存在一些不足和差距，主要表现在：一是业务水平有待进一步提高，工作人员在对制度和规定的学习理解上不够深入全面，还不能灵活运用相关制度较好地应对实际工作；二是公开信息的内容与群众需求还存在一些差距，政策文件已公开，但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全面健身</w:t>
      </w:r>
      <w:r>
        <w:rPr>
          <w:rFonts w:hint="eastAsia" w:ascii="仿宋" w:hAnsi="仿宋" w:eastAsia="仿宋" w:cs="仿宋"/>
          <w:sz w:val="32"/>
          <w:szCs w:val="32"/>
        </w:rPr>
        <w:t>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法进一步</w:t>
      </w:r>
      <w:r>
        <w:rPr>
          <w:rFonts w:hint="eastAsia" w:ascii="仿宋" w:hAnsi="仿宋" w:eastAsia="仿宋" w:cs="仿宋"/>
          <w:sz w:val="32"/>
          <w:szCs w:val="32"/>
        </w:rPr>
        <w:t>的指导，这些不是我们仅仅能用书面资料提供解决的。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将按照县委县政府和上级部门的有关要求，进一步加强和深化政府信息公开工作：一是进一步提高公开意识，树立以服务对象为导向的规范化服务型理念，努力构建行为规范、运转协调、公正透明、廉洁高效的管理体制；二是继续加大培训力度，通过学习培训，提高信息工作人员业务水平，更好地理解掌握相关制度规定，改进完善有关工作机制和方法；三是强化目标管理，严格执行政府信息公开的各项工作制度，建立健全政府信息公开监督检查机制，争取在新的一年里迈上新的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4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54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代县体育运动管理中心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2020年1月14日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3871"/>
    <w:rsid w:val="05F21CA3"/>
    <w:rsid w:val="0AFE3DF7"/>
    <w:rsid w:val="0B3F45F0"/>
    <w:rsid w:val="126E3871"/>
    <w:rsid w:val="15E3361B"/>
    <w:rsid w:val="17DA563F"/>
    <w:rsid w:val="18AF4463"/>
    <w:rsid w:val="1EBE2E97"/>
    <w:rsid w:val="204C3A78"/>
    <w:rsid w:val="23CA30D9"/>
    <w:rsid w:val="2AE215BD"/>
    <w:rsid w:val="342F0116"/>
    <w:rsid w:val="3432541B"/>
    <w:rsid w:val="3BAF18D8"/>
    <w:rsid w:val="3DAC327D"/>
    <w:rsid w:val="48C27201"/>
    <w:rsid w:val="4A7276A9"/>
    <w:rsid w:val="52837A4F"/>
    <w:rsid w:val="5622244A"/>
    <w:rsid w:val="5A4B1618"/>
    <w:rsid w:val="5AA24785"/>
    <w:rsid w:val="65D43E50"/>
    <w:rsid w:val="69300478"/>
    <w:rsid w:val="702F6DAC"/>
    <w:rsid w:val="71A06F26"/>
    <w:rsid w:val="73D62A90"/>
    <w:rsid w:val="7BA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2020-01-10T02:47:00Z</dcterms:created>
  <dc:creator>尘埃落定</dc:creator>
  <cp:lastModifiedBy>非朋勿扰</cp:lastModifiedBy>
  <dcterms:modified xsi:type="dcterms:W3CDTF">2020-01-14T01:53:45Z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