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备案报告格式标准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一、发文字号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发文字号由发文机关、年份、发文顺序号三部分组成，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行政</w:t>
      </w:r>
      <w:r>
        <w:rPr>
          <w:rFonts w:hint="eastAsia" w:ascii="仿宋" w:hAnsi="仿宋" w:eastAsia="仿宋"/>
          <w:sz w:val="32"/>
          <w:szCs w:val="32"/>
        </w:rPr>
        <w:t>规范性文件备案代字为“规备字”，县级以上人民政府及其办公机构制发的规范性文件共用一个编号。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代县人民</w:t>
      </w:r>
      <w:r>
        <w:rPr>
          <w:rFonts w:hint="eastAsia" w:ascii="仿宋" w:hAnsi="仿宋" w:eastAsia="仿宋"/>
          <w:sz w:val="32"/>
          <w:szCs w:val="32"/>
        </w:rPr>
        <w:t>政府2</w:t>
      </w:r>
      <w:r>
        <w:rPr>
          <w:rFonts w:ascii="仿宋" w:hAnsi="仿宋" w:eastAsia="仿宋"/>
          <w:sz w:val="32"/>
          <w:szCs w:val="32"/>
        </w:rPr>
        <w:t>022</w:t>
      </w:r>
      <w:r>
        <w:rPr>
          <w:rFonts w:hint="eastAsia" w:ascii="仿宋" w:hAnsi="仿宋" w:eastAsia="仿宋"/>
          <w:sz w:val="32"/>
          <w:szCs w:val="32"/>
        </w:rPr>
        <w:t>年出台的第一个规范性文件，无论以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县</w:t>
      </w:r>
      <w:r>
        <w:rPr>
          <w:rFonts w:hint="eastAsia" w:ascii="仿宋" w:hAnsi="仿宋" w:eastAsia="仿宋"/>
          <w:sz w:val="32"/>
          <w:szCs w:val="32"/>
        </w:rPr>
        <w:t>政府名义还是以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县</w:t>
      </w:r>
      <w:r>
        <w:rPr>
          <w:rFonts w:hint="eastAsia" w:ascii="仿宋" w:hAnsi="仿宋" w:eastAsia="仿宋"/>
          <w:sz w:val="32"/>
          <w:szCs w:val="32"/>
        </w:rPr>
        <w:t>政府办名义印发，其编号应为“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代</w:t>
      </w:r>
      <w:r>
        <w:rPr>
          <w:rFonts w:hint="eastAsia" w:ascii="仿宋" w:hAnsi="仿宋" w:eastAsia="仿宋"/>
          <w:sz w:val="32"/>
          <w:szCs w:val="32"/>
        </w:rPr>
        <w:t>政规备字〔2</w:t>
      </w:r>
      <w:r>
        <w:rPr>
          <w:rFonts w:ascii="仿宋" w:hAnsi="仿宋" w:eastAsia="仿宋"/>
          <w:sz w:val="32"/>
          <w:szCs w:val="32"/>
        </w:rPr>
        <w:t>022</w:t>
      </w:r>
      <w:r>
        <w:rPr>
          <w:rFonts w:hint="eastAsia" w:ascii="仿宋" w:hAnsi="仿宋" w:eastAsia="仿宋"/>
          <w:sz w:val="32"/>
          <w:szCs w:val="32"/>
        </w:rPr>
        <w:t>〕1号”；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代县</w:t>
      </w:r>
      <w:r>
        <w:rPr>
          <w:rFonts w:hint="eastAsia" w:ascii="仿宋" w:hAnsi="仿宋" w:eastAsia="仿宋"/>
          <w:sz w:val="32"/>
          <w:szCs w:val="32"/>
        </w:rPr>
        <w:t>民政局2</w:t>
      </w:r>
      <w:r>
        <w:rPr>
          <w:rFonts w:ascii="仿宋" w:hAnsi="仿宋" w:eastAsia="仿宋"/>
          <w:sz w:val="32"/>
          <w:szCs w:val="32"/>
        </w:rPr>
        <w:t>022</w:t>
      </w:r>
      <w:r>
        <w:rPr>
          <w:rFonts w:hint="eastAsia" w:ascii="仿宋" w:hAnsi="仿宋" w:eastAsia="仿宋"/>
          <w:sz w:val="32"/>
          <w:szCs w:val="32"/>
        </w:rPr>
        <w:t>年出台的第三个规范性文件，其编号应为“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代民</w:t>
      </w:r>
      <w:r>
        <w:rPr>
          <w:rFonts w:hint="eastAsia" w:ascii="仿宋" w:hAnsi="仿宋" w:eastAsia="仿宋"/>
          <w:sz w:val="32"/>
          <w:szCs w:val="32"/>
        </w:rPr>
        <w:t>规备字〔2</w:t>
      </w:r>
      <w:r>
        <w:rPr>
          <w:rFonts w:ascii="仿宋" w:hAnsi="仿宋" w:eastAsia="仿宋"/>
          <w:sz w:val="32"/>
          <w:szCs w:val="32"/>
        </w:rPr>
        <w:t>022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号”。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二、标题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标题应为“关于《……》报备的报告”，书名号中内容应为印发文件的标准名称。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三、主送机关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主送机关应为备案机关，而非备案审查机关。如县级政府规范性文件、市政府组成部门规范性文件备案机关为市人民政府，备案审查机关为市司法局，备案报告主送机关应当为市人民政府，而非市司法局。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四、发文机关署名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发文机关署名应为制定机关。政府制定的规范性文件，无论以政府名义还是以政府办名义印发，填写备案报告的发文机关署名均应为政府。如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代县人民</w:t>
      </w:r>
      <w:r>
        <w:rPr>
          <w:rFonts w:hint="eastAsia" w:ascii="仿宋" w:hAnsi="仿宋" w:eastAsia="仿宋"/>
          <w:sz w:val="32"/>
          <w:szCs w:val="32"/>
        </w:rPr>
        <w:t>政府办印发了规范性文件，填写备案报告时，署名应为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代县</w:t>
      </w:r>
      <w:r>
        <w:rPr>
          <w:rFonts w:hint="eastAsia" w:ascii="仿宋" w:hAnsi="仿宋" w:eastAsia="仿宋"/>
          <w:sz w:val="32"/>
          <w:szCs w:val="32"/>
        </w:rPr>
        <w:t>人民政府。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五、版面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页边距设置上3</w:t>
      </w:r>
      <w:r>
        <w:rPr>
          <w:rFonts w:ascii="仿宋" w:hAnsi="仿宋" w:eastAsia="仿宋"/>
          <w:sz w:val="32"/>
          <w:szCs w:val="32"/>
        </w:rPr>
        <w:t>.7</w:t>
      </w:r>
      <w:r>
        <w:rPr>
          <w:rFonts w:hint="eastAsia" w:ascii="仿宋" w:hAnsi="仿宋" w:eastAsia="仿宋"/>
          <w:sz w:val="32"/>
          <w:szCs w:val="32"/>
        </w:rPr>
        <w:t>厘米，下3</w:t>
      </w:r>
      <w:r>
        <w:rPr>
          <w:rFonts w:ascii="仿宋" w:hAnsi="仿宋" w:eastAsia="仿宋"/>
          <w:sz w:val="32"/>
          <w:szCs w:val="32"/>
        </w:rPr>
        <w:t>.5</w:t>
      </w:r>
      <w:r>
        <w:rPr>
          <w:rFonts w:hint="eastAsia" w:ascii="仿宋" w:hAnsi="仿宋" w:eastAsia="仿宋"/>
          <w:sz w:val="32"/>
          <w:szCs w:val="32"/>
        </w:rPr>
        <w:t>厘米，左2</w:t>
      </w:r>
      <w:r>
        <w:rPr>
          <w:rFonts w:ascii="仿宋" w:hAnsi="仿宋" w:eastAsia="仿宋"/>
          <w:sz w:val="32"/>
          <w:szCs w:val="32"/>
        </w:rPr>
        <w:t>.8</w:t>
      </w:r>
      <w:r>
        <w:rPr>
          <w:rFonts w:hint="eastAsia" w:ascii="仿宋" w:hAnsi="仿宋" w:eastAsia="仿宋"/>
          <w:sz w:val="32"/>
          <w:szCs w:val="32"/>
        </w:rPr>
        <w:t>厘米，右2</w:t>
      </w:r>
      <w:r>
        <w:rPr>
          <w:rFonts w:ascii="仿宋" w:hAnsi="仿宋" w:eastAsia="仿宋"/>
          <w:sz w:val="32"/>
          <w:szCs w:val="32"/>
        </w:rPr>
        <w:t>.6</w:t>
      </w:r>
      <w:r>
        <w:rPr>
          <w:rFonts w:hint="eastAsia" w:ascii="仿宋" w:hAnsi="仿宋" w:eastAsia="仿宋"/>
          <w:sz w:val="32"/>
          <w:szCs w:val="32"/>
        </w:rPr>
        <w:t>厘米。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六、信函格式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报送备案报告应以部门红色函头报送，并加盖制定机关公章。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jNWIxN2Q3MTYzMWI1YTA1ZDQyZDA5YmM4MjA2ZGUifQ=="/>
  </w:docVars>
  <w:rsids>
    <w:rsidRoot w:val="4F0302C7"/>
    <w:rsid w:val="4F0302C7"/>
    <w:rsid w:val="529D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</Words>
  <Characters>152</Characters>
  <Lines>0</Lines>
  <Paragraphs>0</Paragraphs>
  <TotalTime>0</TotalTime>
  <ScaleCrop>false</ScaleCrop>
  <LinksUpToDate>false</LinksUpToDate>
  <CharactersWithSpaces>186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2022-05-19T09:46:00Z</dcterms:created>
  <dc:creator>11:大梦</dc:creator>
  <cp:lastModifiedBy>11:大梦</cp:lastModifiedBy>
  <dcterms:modified xsi:type="dcterms:W3CDTF">2022-05-19T09:47:31Z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7456C92FC5F04E2CB61C2693F346D1D8</vt:lpwstr>
  </property>
</Properties>
</file>